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26B" w:rsidRDefault="002E226B" w:rsidP="002E2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Лабораторное з</w:t>
      </w:r>
      <w:r w:rsidRPr="00FB39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9</w:t>
      </w:r>
    </w:p>
    <w:p w:rsidR="002E226B" w:rsidRPr="00FB391D" w:rsidRDefault="002E226B" w:rsidP="002E2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E226B" w:rsidRPr="00811DEE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11D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Время: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академических</w:t>
      </w:r>
      <w:proofErr w:type="gramEnd"/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226B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226B" w:rsidRPr="007D1F2C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3C2A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Характеристика</w:t>
      </w:r>
      <w:r w:rsidRPr="000A2C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ударных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вибрационных приемов и приема «движение». Применение их на различных участках тела.</w:t>
      </w:r>
    </w:p>
    <w:p w:rsidR="002E226B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226B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5A2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занятия: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навыков </w:t>
      </w:r>
      <w:r w:rsidRPr="008C1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ударных и вибрационных приемов и приема «движение». </w:t>
      </w:r>
    </w:p>
    <w:p w:rsidR="002E226B" w:rsidRPr="008C1F29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226B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Задачи занятия:</w:t>
      </w:r>
    </w:p>
    <w:p w:rsidR="002E226B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B46">
        <w:rPr>
          <w:rFonts w:ascii="Times New Roman" w:hAnsi="Times New Roman" w:cs="Times New Roman"/>
          <w:sz w:val="28"/>
          <w:szCs w:val="28"/>
        </w:rPr>
        <w:t xml:space="preserve">1. Закрепление знаний материала лекционного курса. </w:t>
      </w:r>
    </w:p>
    <w:p w:rsidR="002E226B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B46">
        <w:rPr>
          <w:rFonts w:ascii="Times New Roman" w:hAnsi="Times New Roman" w:cs="Times New Roman"/>
          <w:sz w:val="28"/>
          <w:szCs w:val="28"/>
        </w:rPr>
        <w:t>2. Оценка навыков изучения литературных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226B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E226B" w:rsidRPr="00584B46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4B46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 w:rsidRPr="00584B46"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2E226B" w:rsidRPr="001C4052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226B" w:rsidRPr="000660D2" w:rsidRDefault="002E226B" w:rsidP="002E226B">
      <w:pPr>
        <w:pStyle w:val="2"/>
        <w:spacing w:before="0"/>
        <w:rPr>
          <w:sz w:val="28"/>
          <w:szCs w:val="28"/>
        </w:rPr>
      </w:pPr>
      <w:r>
        <w:rPr>
          <w:sz w:val="28"/>
          <w:szCs w:val="28"/>
        </w:rPr>
        <w:tab/>
      </w:r>
      <w:r w:rsidRPr="000660D2">
        <w:rPr>
          <w:sz w:val="28"/>
          <w:szCs w:val="28"/>
        </w:rPr>
        <w:t xml:space="preserve">Влияние </w:t>
      </w:r>
      <w:r w:rsidRPr="000660D2">
        <w:rPr>
          <w:i/>
          <w:sz w:val="28"/>
          <w:szCs w:val="28"/>
        </w:rPr>
        <w:t>вибрации</w:t>
      </w:r>
      <w:r w:rsidRPr="000660D2">
        <w:rPr>
          <w:sz w:val="28"/>
          <w:szCs w:val="28"/>
        </w:rPr>
        <w:t xml:space="preserve"> не ограничивается только массируемыми тканями, а распространяется в глубину и по периферии, вызывая разнообразные реакции организма. Обладая выраженным рефлекторным действием, вибрация в зависимости от амплитуды, частоты и методики применения может повышать или понижать возбудимость нервно-мышечного аппарата сердца, изменять артериальное давление крови и ритм сердечной деятельности, моторную функцию желудка и перистальтику кишечника, повышать или затормаживать возбудимость и сократительную функцию мышц, укорачивать или удлинять скрытый период раздражения. Под влиянием вибрации усиливаются, а иногда и восстанавливаются угасшие рефлексы, значительно активизируются регенеративные процессы, улучшается трофика тканей. При определенной частоте вибрация может оказывать обезболивающее действие.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C</w:t>
      </w:r>
      <w:proofErr w:type="spellStart"/>
      <w:r w:rsidRPr="0030558E">
        <w:rPr>
          <w:sz w:val="28"/>
          <w:szCs w:val="28"/>
        </w:rPr>
        <w:t>ущность</w:t>
      </w:r>
      <w:proofErr w:type="spellEnd"/>
      <w:r w:rsidRPr="0030558E">
        <w:rPr>
          <w:sz w:val="28"/>
          <w:szCs w:val="28"/>
        </w:rPr>
        <w:t xml:space="preserve"> вибрации заключается в передаче, массируемой части тела,</w:t>
      </w:r>
      <w:r w:rsidR="00CF3301">
        <w:rPr>
          <w:sz w:val="28"/>
          <w:szCs w:val="28"/>
        </w:rPr>
        <w:t xml:space="preserve"> колебательных движений определе</w:t>
      </w:r>
      <w:r w:rsidRPr="0030558E">
        <w:rPr>
          <w:sz w:val="28"/>
          <w:szCs w:val="28"/>
        </w:rPr>
        <w:t>нной частоты.</w:t>
      </w:r>
      <w:proofErr w:type="gramEnd"/>
      <w:r w:rsidRPr="0030558E">
        <w:rPr>
          <w:sz w:val="28"/>
          <w:szCs w:val="28"/>
        </w:rPr>
        <w:t xml:space="preserve"> Она может выполняться в зависимости от задач массажиста кончиками одного, или нескольких пальцев, ладонью, к</w:t>
      </w:r>
      <w:r>
        <w:rPr>
          <w:sz w:val="28"/>
          <w:szCs w:val="28"/>
        </w:rPr>
        <w:t xml:space="preserve">улаком, </w:t>
      </w:r>
      <w:proofErr w:type="spellStart"/>
      <w:r>
        <w:rPr>
          <w:sz w:val="28"/>
          <w:szCs w:val="28"/>
        </w:rPr>
        <w:t>вибромассаже</w:t>
      </w:r>
      <w:r w:rsidRPr="0030558E">
        <w:rPr>
          <w:sz w:val="28"/>
          <w:szCs w:val="28"/>
        </w:rPr>
        <w:t>ром</w:t>
      </w:r>
      <w:proofErr w:type="spellEnd"/>
      <w:r w:rsidRPr="0030558E">
        <w:rPr>
          <w:sz w:val="28"/>
          <w:szCs w:val="28"/>
        </w:rPr>
        <w:t>. При выполнении вибрации необходимо следить за тем, чтобы воздействия, передаваемые при этом и распространяющиеся за пределы массажируемой области, не напрягали мышцы, не участвующие в движении. Вибрационные воздействия должны быть направлены вглубь массажируемого участка, а не в стороны. Вибрация может выполняться с перемещением, и без него.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sz w:val="28"/>
          <w:szCs w:val="28"/>
          <w:u w:val="single"/>
        </w:rPr>
        <w:t>Физиологическое воздействие вибрации:</w:t>
      </w:r>
    </w:p>
    <w:p w:rsidR="00486366" w:rsidRPr="0030558E" w:rsidRDefault="00F2030D" w:rsidP="00F2030D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="00486366" w:rsidRPr="001C4052">
        <w:rPr>
          <w:sz w:val="28"/>
          <w:szCs w:val="28"/>
        </w:rPr>
        <w:t>–</w:t>
      </w:r>
      <w:r w:rsidR="00486366"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усиливает обменные и регенеративные процессы, улучшает питание тканей;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убыстряет образование костной мозоли при переломах;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снимает утомление в тканях;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оказывает обезболивающее действие;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благотворно воздействует на мышечные спазмы, порезы;</w:t>
      </w:r>
    </w:p>
    <w:p w:rsidR="00486366" w:rsidRPr="0030558E" w:rsidRDefault="00F2030D" w:rsidP="00F2030D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="00486366" w:rsidRPr="001C4052">
        <w:rPr>
          <w:sz w:val="28"/>
          <w:szCs w:val="28"/>
        </w:rPr>
        <w:t>–</w:t>
      </w:r>
      <w:r w:rsidR="00486366"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слабая вибрация повышает мышечный тонус, а сильная</w:t>
      </w:r>
      <w:r w:rsidR="00486366">
        <w:rPr>
          <w:noProof/>
          <w:sz w:val="28"/>
          <w:szCs w:val="28"/>
        </w:rPr>
        <w:t xml:space="preserve"> </w:t>
      </w:r>
      <w:r w:rsidR="00486366" w:rsidRPr="001C4052">
        <w:rPr>
          <w:sz w:val="28"/>
          <w:szCs w:val="28"/>
        </w:rPr>
        <w:t>–</w:t>
      </w:r>
      <w:r w:rsidR="00486366" w:rsidRPr="0030558E">
        <w:rPr>
          <w:sz w:val="28"/>
          <w:szCs w:val="28"/>
        </w:rPr>
        <w:t xml:space="preserve"> понижает повышенный тонус мышц и возбудимость нервов,</w:t>
      </w:r>
    </w:p>
    <w:p w:rsidR="00486366" w:rsidRPr="0030558E" w:rsidRDefault="00F2030D" w:rsidP="00F2030D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="00486366" w:rsidRPr="001C4052">
        <w:rPr>
          <w:sz w:val="28"/>
          <w:szCs w:val="28"/>
        </w:rPr>
        <w:t>–</w:t>
      </w:r>
      <w:r w:rsidR="00486366"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улучшает секреторную функцию желудка, печени, сальных и потовых желез (при воздействии не менее</w:t>
      </w:r>
      <w:r w:rsidR="00486366" w:rsidRPr="0030558E">
        <w:rPr>
          <w:noProof/>
          <w:sz w:val="28"/>
          <w:szCs w:val="28"/>
        </w:rPr>
        <w:t xml:space="preserve"> 5</w:t>
      </w:r>
      <w:r w:rsidR="00486366" w:rsidRPr="0030558E">
        <w:rPr>
          <w:sz w:val="28"/>
          <w:szCs w:val="28"/>
        </w:rPr>
        <w:t xml:space="preserve"> минут);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тонизирует, возбуждает ЦНС при вялых параличах.</w:t>
      </w:r>
    </w:p>
    <w:p w:rsidR="00486366" w:rsidRDefault="00486366" w:rsidP="00486366">
      <w:pPr>
        <w:pStyle w:val="1"/>
        <w:spacing w:before="0" w:line="240" w:lineRule="auto"/>
        <w:ind w:firstLine="709"/>
        <w:contextualSpacing/>
        <w:rPr>
          <w:noProof/>
          <w:sz w:val="28"/>
          <w:szCs w:val="28"/>
        </w:rPr>
      </w:pPr>
      <w:r w:rsidRPr="0030558E">
        <w:rPr>
          <w:sz w:val="28"/>
          <w:szCs w:val="28"/>
          <w:u w:val="single"/>
        </w:rPr>
        <w:t>Приёмы вибрации: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i/>
          <w:noProof/>
          <w:sz w:val="28"/>
          <w:szCs w:val="28"/>
        </w:rPr>
        <w:t>I)</w:t>
      </w:r>
      <w:r w:rsidRPr="0030558E">
        <w:rPr>
          <w:i/>
          <w:sz w:val="28"/>
          <w:szCs w:val="28"/>
        </w:rPr>
        <w:t xml:space="preserve"> прерывистая;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i/>
          <w:noProof/>
          <w:sz w:val="28"/>
          <w:szCs w:val="28"/>
        </w:rPr>
        <w:t>2)</w:t>
      </w:r>
      <w:r w:rsidRPr="0030558E">
        <w:rPr>
          <w:i/>
          <w:sz w:val="28"/>
          <w:szCs w:val="28"/>
        </w:rPr>
        <w:t xml:space="preserve"> не прерывистая.</w:t>
      </w:r>
    </w:p>
    <w:p w:rsidR="00486366" w:rsidRPr="0030558E" w:rsidRDefault="00486366" w:rsidP="00486366">
      <w:pPr>
        <w:pStyle w:val="1"/>
        <w:numPr>
          <w:ilvl w:val="0"/>
          <w:numId w:val="2"/>
        </w:numPr>
        <w:spacing w:before="0" w:line="240" w:lineRule="auto"/>
        <w:ind w:left="0" w:firstLine="709"/>
        <w:contextualSpacing/>
        <w:rPr>
          <w:sz w:val="28"/>
          <w:szCs w:val="28"/>
          <w:lang w:val="en-US"/>
        </w:rPr>
      </w:pPr>
      <w:r w:rsidRPr="0030558E">
        <w:rPr>
          <w:sz w:val="28"/>
          <w:szCs w:val="28"/>
          <w:u w:val="single"/>
        </w:rPr>
        <w:t>Прерывистая</w:t>
      </w:r>
      <w:r w:rsidRPr="0030558E">
        <w:rPr>
          <w:sz w:val="28"/>
          <w:szCs w:val="28"/>
        </w:rPr>
        <w:t xml:space="preserve"> вибрация заключается в нанесении следующих один за другим ударов кончиками полусогнутых пальцев, ребром ладони (локтевым краем), тыльной поверхностью разведённых пальцев, ладонью с согнутыми или сжатыми пальцами, а так же сжатой в кулак кистью. Движения выполняют одной, двумя руками попеременно. Применяется на верхних и нижних конечностях, шее, груди, в области таза, живота. А так же на лице и голове пальцами.</w:t>
      </w:r>
    </w:p>
    <w:p w:rsidR="00486366" w:rsidRPr="0030558E" w:rsidRDefault="00486366" w:rsidP="00486366">
      <w:pPr>
        <w:pStyle w:val="1"/>
        <w:numPr>
          <w:ilvl w:val="0"/>
          <w:numId w:val="2"/>
        </w:numPr>
        <w:spacing w:before="0" w:line="240" w:lineRule="auto"/>
        <w:ind w:left="0" w:firstLine="709"/>
        <w:contextualSpacing/>
        <w:rPr>
          <w:sz w:val="28"/>
          <w:szCs w:val="28"/>
        </w:rPr>
      </w:pPr>
      <w:proofErr w:type="spellStart"/>
      <w:r w:rsidRPr="0030558E">
        <w:rPr>
          <w:sz w:val="28"/>
          <w:szCs w:val="28"/>
          <w:u w:val="single"/>
        </w:rPr>
        <w:t>Непрерывистая</w:t>
      </w:r>
      <w:proofErr w:type="spellEnd"/>
      <w:r w:rsidRPr="0030558E">
        <w:rPr>
          <w:sz w:val="28"/>
          <w:szCs w:val="28"/>
        </w:rPr>
        <w:t xml:space="preserve"> вибрация выполняется концевой фалангой одного или нескольких пальцев в зависимости от области воздействия, при необходимости</w:t>
      </w:r>
      <w:r w:rsidR="00FB30D6">
        <w:rPr>
          <w:noProof/>
          <w:sz w:val="28"/>
          <w:szCs w:val="28"/>
        </w:rPr>
        <w:t xml:space="preserve"> </w:t>
      </w:r>
      <w:r w:rsidR="00FB30D6"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одной, или обеими кистями, всем основанием ладони, кулаком (пальцами, сжатыми в кулак). Этот приём используют в области гортани, на мышцах предплечья, плеча, спины, таза, бедра, голени, по ходу важнейших нервных столбов, в месте выхода нерва.</w:t>
      </w:r>
    </w:p>
    <w:p w:rsidR="00486366" w:rsidRPr="0030558E" w:rsidRDefault="00486366" w:rsidP="00486366">
      <w:pPr>
        <w:pStyle w:val="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sz w:val="28"/>
          <w:szCs w:val="28"/>
          <w:u w:val="single"/>
        </w:rPr>
        <w:t>Вспомогательные приёмы вибрации:</w:t>
      </w:r>
    </w:p>
    <w:p w:rsidR="00486366" w:rsidRPr="0030558E" w:rsidRDefault="00486366" w:rsidP="00486366">
      <w:pPr>
        <w:pStyle w:val="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  <w:u w:val="single"/>
        </w:rPr>
        <w:t>сотрясение</w:t>
      </w:r>
      <w:r w:rsidRPr="0030558E">
        <w:rPr>
          <w:sz w:val="28"/>
          <w:szCs w:val="28"/>
        </w:rPr>
        <w:t xml:space="preserve"> делается отдельными пальцами или кистями, движения проводятся в различных направлениях, и напоминают, как бы просеивание муки через сито. Применяется на спастических мышечных группах, на гортани, животе, отдельных мышцах;</w:t>
      </w:r>
    </w:p>
    <w:p w:rsidR="00486366" w:rsidRPr="0030558E" w:rsidRDefault="00486366" w:rsidP="00486366">
      <w:pPr>
        <w:pStyle w:val="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Pr="0030558E">
        <w:rPr>
          <w:sz w:val="28"/>
          <w:szCs w:val="28"/>
          <w:u w:val="single"/>
        </w:rPr>
        <w:t>рубление</w:t>
      </w:r>
      <w:proofErr w:type="spellEnd"/>
      <w:r w:rsidRPr="0030558E">
        <w:rPr>
          <w:sz w:val="28"/>
          <w:szCs w:val="28"/>
        </w:rPr>
        <w:t xml:space="preserve"> осуществляется локтевыми краями кистей, ладони находятся на расстоянии</w:t>
      </w:r>
      <w:r>
        <w:rPr>
          <w:noProof/>
          <w:sz w:val="28"/>
          <w:szCs w:val="28"/>
        </w:rPr>
        <w:t xml:space="preserve"> 2</w:t>
      </w:r>
      <w:r w:rsidRPr="001C4052">
        <w:rPr>
          <w:sz w:val="28"/>
          <w:szCs w:val="28"/>
        </w:rPr>
        <w:t>–</w:t>
      </w:r>
      <w:r w:rsidRPr="0030558E">
        <w:rPr>
          <w:noProof/>
          <w:sz w:val="28"/>
          <w:szCs w:val="28"/>
        </w:rPr>
        <w:t>4</w:t>
      </w:r>
      <w:r w:rsidRPr="0030558E">
        <w:rPr>
          <w:sz w:val="28"/>
          <w:szCs w:val="28"/>
        </w:rPr>
        <w:t xml:space="preserve"> см между собой. Движения быстрые, ритмичные вдоль мышц;</w:t>
      </w:r>
    </w:p>
    <w:p w:rsidR="00486366" w:rsidRPr="0030558E" w:rsidRDefault="00486366" w:rsidP="00486366">
      <w:pPr>
        <w:pStyle w:val="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  <w:u w:val="single"/>
        </w:rPr>
        <w:t>встряхивание</w:t>
      </w:r>
      <w:r w:rsidRPr="0030558E">
        <w:rPr>
          <w:sz w:val="28"/>
          <w:szCs w:val="28"/>
        </w:rPr>
        <w:t xml:space="preserve"> выполняется обеими кистями, или одной с фиксацией кисти массажируемого, или голеностопного сустава. Проводится только на верхних и нижних конечностях;</w:t>
      </w:r>
    </w:p>
    <w:p w:rsidR="00486366" w:rsidRPr="0030558E" w:rsidRDefault="00486366" w:rsidP="00486366">
      <w:pPr>
        <w:pStyle w:val="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  <w:u w:val="single"/>
        </w:rPr>
        <w:t>похлопывание</w:t>
      </w:r>
      <w:r w:rsidRPr="0030558E">
        <w:rPr>
          <w:sz w:val="28"/>
          <w:szCs w:val="28"/>
        </w:rPr>
        <w:t xml:space="preserve"> проводится ладонной поверхностью одной или обеих кистей, пальцы при этом сомкнуты или согнуты, образуя воздушную подушку для смягчения удара по телу пациента. Применяют на груди, спине, в области поясницы, таза, на верхней и нижней конечностях;</w:t>
      </w:r>
    </w:p>
    <w:p w:rsidR="00486366" w:rsidRPr="0030558E" w:rsidRDefault="00486366" w:rsidP="00486366">
      <w:pPr>
        <w:pStyle w:val="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  <w:u w:val="single"/>
        </w:rPr>
        <w:t>поколачивание</w:t>
      </w:r>
      <w:r w:rsidRPr="0030558E">
        <w:rPr>
          <w:sz w:val="28"/>
          <w:szCs w:val="28"/>
        </w:rPr>
        <w:t xml:space="preserve"> выполняется локтевыми краями одной или обеих кистей, согнутых в кулак, а так же тыльной стороной кисти. Применяется при массаже спины, поясничной и ягодичной областей, на верхних и нижних конечностях;</w:t>
      </w:r>
    </w:p>
    <w:p w:rsidR="00486366" w:rsidRPr="0030558E" w:rsidRDefault="00486366" w:rsidP="00486366">
      <w:pPr>
        <w:pStyle w:val="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Pr="0030558E">
        <w:rPr>
          <w:sz w:val="28"/>
          <w:szCs w:val="28"/>
          <w:u w:val="single"/>
        </w:rPr>
        <w:t>пунктирование</w:t>
      </w:r>
      <w:proofErr w:type="spellEnd"/>
      <w:r w:rsidRPr="0030558E">
        <w:rPr>
          <w:sz w:val="28"/>
          <w:szCs w:val="28"/>
        </w:rPr>
        <w:t xml:space="preserve"> осуществляется концевыми фалангами</w:t>
      </w:r>
      <w:r>
        <w:rPr>
          <w:noProof/>
          <w:sz w:val="28"/>
          <w:szCs w:val="28"/>
        </w:rPr>
        <w:t xml:space="preserve"> 1</w:t>
      </w:r>
      <w:r w:rsidRPr="001C4052">
        <w:rPr>
          <w:sz w:val="28"/>
          <w:szCs w:val="28"/>
        </w:rPr>
        <w:t>–</w:t>
      </w:r>
      <w:r w:rsidRPr="0030558E">
        <w:rPr>
          <w:noProof/>
          <w:sz w:val="28"/>
          <w:szCs w:val="28"/>
        </w:rPr>
        <w:t>3</w:t>
      </w:r>
      <w:r w:rsidRPr="0030558E">
        <w:rPr>
          <w:sz w:val="28"/>
          <w:szCs w:val="28"/>
        </w:rPr>
        <w:t xml:space="preserve"> или</w:t>
      </w:r>
      <w:r>
        <w:rPr>
          <w:noProof/>
          <w:sz w:val="28"/>
          <w:szCs w:val="28"/>
        </w:rPr>
        <w:t xml:space="preserve"> 2</w:t>
      </w:r>
      <w:r w:rsidRPr="001C4052">
        <w:rPr>
          <w:sz w:val="28"/>
          <w:szCs w:val="28"/>
        </w:rPr>
        <w:t>–</w:t>
      </w:r>
      <w:r w:rsidRPr="0030558E">
        <w:rPr>
          <w:noProof/>
          <w:sz w:val="28"/>
          <w:szCs w:val="28"/>
        </w:rPr>
        <w:t>5</w:t>
      </w:r>
      <w:r w:rsidRPr="0030558E">
        <w:rPr>
          <w:sz w:val="28"/>
          <w:szCs w:val="28"/>
        </w:rPr>
        <w:t xml:space="preserve"> пальцев, подобно выбиванию дроби на барабане. Можно прово</w:t>
      </w:r>
      <w:r w:rsidRPr="00486366">
        <w:rPr>
          <w:sz w:val="28"/>
          <w:szCs w:val="28"/>
        </w:rPr>
        <w:t>д</w:t>
      </w:r>
      <w:r w:rsidRPr="0030558E">
        <w:rPr>
          <w:sz w:val="28"/>
          <w:szCs w:val="28"/>
        </w:rPr>
        <w:t>ить приём одной или двумя кистями</w:t>
      </w:r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«пальцевой душ». Применяют на лице, в местах </w:t>
      </w:r>
      <w:r w:rsidRPr="0030558E">
        <w:rPr>
          <w:sz w:val="28"/>
          <w:szCs w:val="28"/>
        </w:rPr>
        <w:lastRenderedPageBreak/>
        <w:t>выхода важнейших нервов, в области живота, груди, спины, и других областях тела.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sz w:val="28"/>
          <w:szCs w:val="28"/>
          <w:u w:val="single"/>
        </w:rPr>
        <w:t>Методические указания: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приём не должен вызывать болевых ощущений у пациента;</w:t>
      </w:r>
    </w:p>
    <w:p w:rsidR="00486366" w:rsidRPr="0030558E" w:rsidRDefault="00486366" w:rsidP="00486366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сила и интенсивность воздействия зависит от угла между массирующей кистью и телом</w:t>
      </w:r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чем ближе он к</w:t>
      </w:r>
      <w:r w:rsidRPr="0030558E">
        <w:rPr>
          <w:noProof/>
          <w:sz w:val="28"/>
          <w:szCs w:val="28"/>
        </w:rPr>
        <w:t xml:space="preserve"> 90°,</w:t>
      </w:r>
      <w:r w:rsidRPr="0030558E">
        <w:rPr>
          <w:sz w:val="28"/>
          <w:szCs w:val="28"/>
        </w:rPr>
        <w:t xml:space="preserve"> тем сильнее воздействие;</w:t>
      </w:r>
    </w:p>
    <w:p w:rsidR="00486366" w:rsidRPr="0030558E" w:rsidRDefault="00486366" w:rsidP="00486366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продолжительность выполнения ударных приёмов в одной области не более</w:t>
      </w:r>
      <w:r w:rsidRPr="0030558E">
        <w:rPr>
          <w:noProof/>
          <w:sz w:val="28"/>
          <w:szCs w:val="28"/>
        </w:rPr>
        <w:t xml:space="preserve"> 10</w:t>
      </w:r>
      <w:r>
        <w:rPr>
          <w:sz w:val="28"/>
          <w:szCs w:val="28"/>
        </w:rPr>
        <w:t xml:space="preserve"> секунд</w:t>
      </w:r>
      <w:r w:rsidRPr="0030558E">
        <w:rPr>
          <w:sz w:val="28"/>
          <w:szCs w:val="28"/>
        </w:rPr>
        <w:t>; следует</w:t>
      </w:r>
      <w:r w:rsidR="00FB30D6">
        <w:rPr>
          <w:sz w:val="28"/>
          <w:szCs w:val="28"/>
        </w:rPr>
        <w:t xml:space="preserve"> комбинировать их с другими прие</w:t>
      </w:r>
      <w:r w:rsidRPr="0030558E">
        <w:rPr>
          <w:sz w:val="28"/>
          <w:szCs w:val="28"/>
        </w:rPr>
        <w:t>мами;</w:t>
      </w:r>
    </w:p>
    <w:p w:rsidR="00486366" w:rsidRPr="0030558E" w:rsidRDefault="00486366" w:rsidP="00486366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продолжительные мелкие вибрации с малой амплитудой вызывают у пациента успокоение, расслабление, а непродолжительные, прерывистые, с большой амплитудой</w:t>
      </w:r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обратное состояние;</w:t>
      </w:r>
    </w:p>
    <w:p w:rsidR="00486366" w:rsidRPr="0030558E" w:rsidRDefault="00486366" w:rsidP="00486366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 xml:space="preserve">не применять прерывистые вибрации (поколачивание, </w:t>
      </w:r>
      <w:proofErr w:type="spellStart"/>
      <w:r w:rsidRPr="0030558E">
        <w:rPr>
          <w:sz w:val="28"/>
          <w:szCs w:val="28"/>
        </w:rPr>
        <w:t>рублен</w:t>
      </w:r>
      <w:r w:rsidR="00FB30D6">
        <w:rPr>
          <w:sz w:val="28"/>
          <w:szCs w:val="28"/>
        </w:rPr>
        <w:t>ие</w:t>
      </w:r>
      <w:proofErr w:type="spellEnd"/>
      <w:r w:rsidR="00FB30D6">
        <w:rPr>
          <w:sz w:val="28"/>
          <w:szCs w:val="28"/>
        </w:rPr>
        <w:t>) на внутренней поверхности бе</w:t>
      </w:r>
      <w:r w:rsidRPr="0030558E">
        <w:rPr>
          <w:sz w:val="28"/>
          <w:szCs w:val="28"/>
        </w:rPr>
        <w:t>дер, в подколенной области, в местах проекции внутренних органов (почки, сердце), особенно у пожилых пациентов;</w:t>
      </w:r>
    </w:p>
    <w:p w:rsidR="00486366" w:rsidRPr="0030558E" w:rsidRDefault="00486366" w:rsidP="00486366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вибрация</w:t>
      </w:r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 w:rsidR="00FB30D6">
        <w:rPr>
          <w:sz w:val="28"/>
          <w:szCs w:val="28"/>
        </w:rPr>
        <w:t xml:space="preserve"> утомительный прие</w:t>
      </w:r>
      <w:r w:rsidRPr="0030558E">
        <w:rPr>
          <w:sz w:val="28"/>
          <w:szCs w:val="28"/>
        </w:rPr>
        <w:t>м для массажиста, поэтому если есть возможность, следует использовать аппаратную вибрацию.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sz w:val="28"/>
          <w:szCs w:val="28"/>
          <w:u w:val="single"/>
        </w:rPr>
        <w:t>Ошибки при выполнении вибрации: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0558E">
        <w:rPr>
          <w:sz w:val="28"/>
          <w:szCs w:val="28"/>
        </w:rPr>
        <w:t>рерывистая вибрация на напряжённых группах мышц, что вызывает болезненные ощущения у пациентов.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0558E">
        <w:rPr>
          <w:sz w:val="28"/>
          <w:szCs w:val="28"/>
        </w:rPr>
        <w:t>о время проведения массажа обеими руками «более слабая» рука утомляется; при прерывистой вибрации удары наносят одновременно, а не попеременно, что приносит боль.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0558E">
        <w:rPr>
          <w:sz w:val="28"/>
          <w:szCs w:val="28"/>
        </w:rPr>
        <w:t xml:space="preserve">ри выполнении встряхивания на нижней и верхней конечностях, не учитывают направление движение, что при согнутой в коленном суставе ноге может нарушить </w:t>
      </w:r>
      <w:proofErr w:type="spellStart"/>
      <w:r w:rsidRPr="0030558E">
        <w:rPr>
          <w:sz w:val="28"/>
          <w:szCs w:val="28"/>
        </w:rPr>
        <w:t>сумочно-связной</w:t>
      </w:r>
      <w:proofErr w:type="spellEnd"/>
      <w:r w:rsidRPr="0030558E">
        <w:rPr>
          <w:sz w:val="28"/>
          <w:szCs w:val="28"/>
        </w:rPr>
        <w:t xml:space="preserve"> аппарат коленного сустава; а движения в верхних конечностях не в горизонтальной плоскости приводят к повреждениям и боли в локтевом суставе.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30558E">
        <w:rPr>
          <w:sz w:val="28"/>
          <w:szCs w:val="28"/>
        </w:rPr>
        <w:t>ассаж с большой интенсивностью вызывает сопротивление пациента.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0558E">
        <w:rPr>
          <w:sz w:val="28"/>
          <w:szCs w:val="28"/>
        </w:rPr>
        <w:t>ыполнение разн</w:t>
      </w:r>
      <w:r w:rsidR="00FB30D6">
        <w:rPr>
          <w:sz w:val="28"/>
          <w:szCs w:val="28"/>
        </w:rPr>
        <w:t>овидности ударных приёмов за сче</w:t>
      </w:r>
      <w:r w:rsidRPr="0030558E">
        <w:rPr>
          <w:sz w:val="28"/>
          <w:szCs w:val="28"/>
        </w:rPr>
        <w:t>т движений в локтевых, и даже плечевых суставах.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0558E">
        <w:rPr>
          <w:sz w:val="28"/>
          <w:szCs w:val="28"/>
        </w:rPr>
        <w:t>ри сотрясении в отельных областях тела, движения производят не поперёк мышечных волокон, а в других, физиологически необоснованных направлениях.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>
        <w:rPr>
          <w:i/>
          <w:sz w:val="28"/>
          <w:szCs w:val="28"/>
        </w:rPr>
        <w:t>Движения</w:t>
      </w:r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это элементарные двигательные акты, характерные для того или иного сустава в зависимости от его функциональной подвижности.</w:t>
      </w:r>
    </w:p>
    <w:p w:rsidR="00486366" w:rsidRPr="0030558E" w:rsidRDefault="00FB30D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  <w:u w:val="single"/>
        </w:rPr>
        <w:t>Объе</w:t>
      </w:r>
      <w:r w:rsidR="00486366" w:rsidRPr="0030558E">
        <w:rPr>
          <w:sz w:val="28"/>
          <w:szCs w:val="28"/>
          <w:u w:val="single"/>
        </w:rPr>
        <w:t>м движения</w:t>
      </w:r>
      <w:r w:rsidR="00486366" w:rsidRPr="0030558E">
        <w:rPr>
          <w:sz w:val="28"/>
          <w:szCs w:val="28"/>
        </w:rPr>
        <w:t xml:space="preserve"> в суставе зависит от его строения и разности угловых размеров суставных поверхностей: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proofErr w:type="gramStart"/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вокруг фронтальной оси</w:t>
      </w:r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</w:t>
      </w:r>
      <w:proofErr w:type="spellStart"/>
      <w:r w:rsidRPr="0030558E">
        <w:rPr>
          <w:sz w:val="28"/>
          <w:szCs w:val="28"/>
        </w:rPr>
        <w:t>сгибательные</w:t>
      </w:r>
      <w:proofErr w:type="spellEnd"/>
      <w:r w:rsidRPr="0030558E">
        <w:rPr>
          <w:sz w:val="28"/>
          <w:szCs w:val="28"/>
        </w:rPr>
        <w:t>, разгибательные;</w:t>
      </w:r>
      <w:proofErr w:type="gramEnd"/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 w:rsidRPr="0030558E">
        <w:rPr>
          <w:sz w:val="28"/>
          <w:szCs w:val="28"/>
        </w:rPr>
        <w:t>сагиттальной</w:t>
      </w:r>
      <w:proofErr w:type="gramEnd"/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приведение, отведение;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 w:rsidRPr="0030558E">
        <w:rPr>
          <w:sz w:val="28"/>
          <w:szCs w:val="28"/>
        </w:rPr>
        <w:t>продольной</w:t>
      </w:r>
      <w:proofErr w:type="gramEnd"/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вращение;</w:t>
      </w:r>
    </w:p>
    <w:p w:rsidR="00486366" w:rsidRPr="0030558E" w:rsidRDefault="00486366" w:rsidP="00486366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58E">
        <w:rPr>
          <w:sz w:val="28"/>
          <w:szCs w:val="28"/>
        </w:rPr>
        <w:t>пронация и супинация;</w:t>
      </w:r>
    </w:p>
    <w:p w:rsidR="00486366" w:rsidRPr="0030558E" w:rsidRDefault="00B708C5" w:rsidP="00B708C5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="00486366" w:rsidRPr="001C4052">
        <w:rPr>
          <w:sz w:val="28"/>
          <w:szCs w:val="28"/>
        </w:rPr>
        <w:t>–</w:t>
      </w:r>
      <w:r w:rsidR="00486366"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при комбинированном движении вокруг всех осей</w:t>
      </w:r>
      <w:r w:rsidR="00486366">
        <w:rPr>
          <w:noProof/>
          <w:sz w:val="28"/>
          <w:szCs w:val="28"/>
        </w:rPr>
        <w:t xml:space="preserve"> </w:t>
      </w:r>
      <w:r w:rsidR="00486366" w:rsidRPr="001C4052">
        <w:rPr>
          <w:sz w:val="28"/>
          <w:szCs w:val="28"/>
        </w:rPr>
        <w:t>–</w:t>
      </w:r>
      <w:r w:rsidR="00486366" w:rsidRPr="0030558E">
        <w:rPr>
          <w:sz w:val="28"/>
          <w:szCs w:val="28"/>
        </w:rPr>
        <w:t xml:space="preserve"> круговые движения.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sz w:val="28"/>
          <w:szCs w:val="28"/>
        </w:rPr>
        <w:lastRenderedPageBreak/>
        <w:t>Движения используются при восстановлении работоспособности после физических нагрузок, после травм и заболеваний суставов. Они благотворно влияют на опорно-двигательный аппарат.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sz w:val="28"/>
          <w:szCs w:val="28"/>
          <w:u w:val="single"/>
        </w:rPr>
        <w:t>Физиологические воздействия движений:</w:t>
      </w:r>
    </w:p>
    <w:p w:rsidR="00486366" w:rsidRPr="0030558E" w:rsidRDefault="00B708C5" w:rsidP="00B708C5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увеличивают подвижность в суставах (при ограниченной подвижности);</w:t>
      </w:r>
    </w:p>
    <w:p w:rsidR="00486366" w:rsidRPr="0030558E" w:rsidRDefault="00B708C5" w:rsidP="00B708C5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 xml:space="preserve">улучшают </w:t>
      </w:r>
      <w:proofErr w:type="spellStart"/>
      <w:r w:rsidR="00486366" w:rsidRPr="0030558E">
        <w:rPr>
          <w:sz w:val="28"/>
          <w:szCs w:val="28"/>
        </w:rPr>
        <w:t>крово</w:t>
      </w:r>
      <w:proofErr w:type="spellEnd"/>
      <w:r w:rsidR="00486366" w:rsidRPr="0030558E">
        <w:rPr>
          <w:noProof/>
          <w:sz w:val="28"/>
          <w:szCs w:val="28"/>
        </w:rPr>
        <w:t xml:space="preserve"> -</w:t>
      </w:r>
      <w:r w:rsidR="00486366" w:rsidRPr="0030558E">
        <w:rPr>
          <w:sz w:val="28"/>
          <w:szCs w:val="28"/>
        </w:rPr>
        <w:t xml:space="preserve"> и </w:t>
      </w:r>
      <w:proofErr w:type="spellStart"/>
      <w:r w:rsidR="00486366" w:rsidRPr="0030558E">
        <w:rPr>
          <w:sz w:val="28"/>
          <w:szCs w:val="28"/>
        </w:rPr>
        <w:t>лимфообращение</w:t>
      </w:r>
      <w:proofErr w:type="spellEnd"/>
      <w:r w:rsidR="00486366" w:rsidRPr="0030558E">
        <w:rPr>
          <w:sz w:val="28"/>
          <w:szCs w:val="28"/>
        </w:rPr>
        <w:t xml:space="preserve"> в области суставов;</w:t>
      </w:r>
    </w:p>
    <w:p w:rsidR="00486366" w:rsidRPr="0030558E" w:rsidRDefault="00B708C5" w:rsidP="00B708C5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улучшают секрецию синовиальной жидкости;</w:t>
      </w:r>
    </w:p>
    <w:p w:rsidR="00486366" w:rsidRPr="0030558E" w:rsidRDefault="00B708C5" w:rsidP="00B708C5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улучшают эластичность связок и мышц,</w:t>
      </w:r>
    </w:p>
    <w:p w:rsidR="00486366" w:rsidRPr="0030558E" w:rsidRDefault="007821AE" w:rsidP="00B708C5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="00B708C5" w:rsidRPr="001C4052">
        <w:rPr>
          <w:sz w:val="28"/>
          <w:szCs w:val="28"/>
        </w:rPr>
        <w:t>–</w:t>
      </w:r>
      <w:r w:rsidR="00B708C5"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движения, выполняемые в медленном темпе, действуют успокаивающе на</w:t>
      </w:r>
      <w:r w:rsidR="00486366" w:rsidRPr="0030558E">
        <w:rPr>
          <w:b/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ЦНС;</w:t>
      </w:r>
    </w:p>
    <w:p w:rsidR="00486366" w:rsidRPr="0030558E" w:rsidRDefault="00B708C5" w:rsidP="00B708C5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под влиянием движений улучшается работа внутренних органов, интенсивность пищеварения, увеличиваются защитные свойства и сопротивляемость организма в целом;</w:t>
      </w:r>
    </w:p>
    <w:p w:rsidR="00486366" w:rsidRPr="0030558E" w:rsidRDefault="00B708C5" w:rsidP="00B708C5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 xml:space="preserve">движения имеют большое значение при </w:t>
      </w:r>
      <w:proofErr w:type="spellStart"/>
      <w:r w:rsidR="00486366" w:rsidRPr="0030558E">
        <w:rPr>
          <w:sz w:val="28"/>
          <w:szCs w:val="28"/>
        </w:rPr>
        <w:t>тугоподвижности</w:t>
      </w:r>
      <w:proofErr w:type="spellEnd"/>
      <w:r w:rsidR="00486366" w:rsidRPr="0030558E">
        <w:rPr>
          <w:sz w:val="28"/>
          <w:szCs w:val="28"/>
        </w:rPr>
        <w:t xml:space="preserve"> (контрактурах, </w:t>
      </w:r>
      <w:proofErr w:type="spellStart"/>
      <w:r w:rsidR="00486366" w:rsidRPr="0030558E">
        <w:rPr>
          <w:sz w:val="28"/>
          <w:szCs w:val="28"/>
        </w:rPr>
        <w:t>алекилозах</w:t>
      </w:r>
      <w:proofErr w:type="spellEnd"/>
      <w:r w:rsidR="00486366" w:rsidRPr="0030558E">
        <w:rPr>
          <w:sz w:val="28"/>
          <w:szCs w:val="28"/>
        </w:rPr>
        <w:t xml:space="preserve">), сморщивании и укорочении </w:t>
      </w:r>
      <w:proofErr w:type="spellStart"/>
      <w:r w:rsidR="00486366" w:rsidRPr="0030558E">
        <w:rPr>
          <w:sz w:val="28"/>
          <w:szCs w:val="28"/>
        </w:rPr>
        <w:t>сумочно-связочного</w:t>
      </w:r>
      <w:proofErr w:type="spellEnd"/>
      <w:r w:rsidR="00486366" w:rsidRPr="0030558E">
        <w:rPr>
          <w:sz w:val="28"/>
          <w:szCs w:val="28"/>
        </w:rPr>
        <w:t xml:space="preserve"> аппарата, а так же при микротравмах, гемартрозах.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sz w:val="28"/>
          <w:szCs w:val="28"/>
          <w:u w:val="single"/>
        </w:rPr>
        <w:t>Виды движений:</w:t>
      </w:r>
      <w:r w:rsidRPr="0030558E">
        <w:rPr>
          <w:sz w:val="28"/>
          <w:szCs w:val="28"/>
        </w:rPr>
        <w:t xml:space="preserve"> </w:t>
      </w:r>
      <w:r w:rsidRPr="0030558E">
        <w:rPr>
          <w:i/>
          <w:sz w:val="28"/>
          <w:szCs w:val="28"/>
        </w:rPr>
        <w:t>основные, вспомогательные.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b/>
          <w:i/>
          <w:sz w:val="28"/>
          <w:szCs w:val="28"/>
        </w:rPr>
        <w:t>Основные:                                Вспомогательные:</w:t>
      </w:r>
    </w:p>
    <w:p w:rsidR="00486366" w:rsidRPr="0030558E" w:rsidRDefault="00B708C5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активные</w:t>
      </w:r>
      <w:proofErr w:type="gramEnd"/>
      <w:r w:rsidR="00486366" w:rsidRPr="0030558E">
        <w:rPr>
          <w:noProof/>
          <w:sz w:val="28"/>
          <w:szCs w:val="28"/>
        </w:rPr>
        <w:t xml:space="preserve">                                 </w:t>
      </w:r>
      <w:r w:rsidR="00486366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</w:t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с сопротивлением</w:t>
      </w:r>
    </w:p>
    <w:p w:rsidR="00486366" w:rsidRPr="0030558E" w:rsidRDefault="00B708C5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пассивные</w:t>
      </w:r>
      <w:r w:rsidR="00486366" w:rsidRPr="0030558E">
        <w:rPr>
          <w:noProof/>
          <w:sz w:val="28"/>
          <w:szCs w:val="28"/>
        </w:rPr>
        <w:t xml:space="preserve">  </w:t>
      </w:r>
      <w:r>
        <w:rPr>
          <w:noProof/>
          <w:sz w:val="28"/>
          <w:szCs w:val="28"/>
        </w:rPr>
        <w:t xml:space="preserve">                               </w:t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уступанием</w:t>
      </w:r>
      <w:proofErr w:type="spellEnd"/>
    </w:p>
    <w:p w:rsidR="00486366" w:rsidRPr="0030558E" w:rsidRDefault="00B708C5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изометрические</w:t>
      </w:r>
    </w:p>
    <w:p w:rsidR="00486366" w:rsidRPr="0030558E" w:rsidRDefault="00B708C5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артикуляционные</w:t>
      </w:r>
    </w:p>
    <w:p w:rsidR="00486366" w:rsidRPr="0030558E" w:rsidRDefault="00B708C5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мимические</w:t>
      </w:r>
    </w:p>
    <w:p w:rsidR="00486366" w:rsidRPr="0030558E" w:rsidRDefault="00486366" w:rsidP="00486366">
      <w:pPr>
        <w:pStyle w:val="1"/>
        <w:tabs>
          <w:tab w:val="left" w:pos="9355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i/>
          <w:sz w:val="28"/>
          <w:szCs w:val="28"/>
        </w:rPr>
        <w:t>Активные движения (АД)</w:t>
      </w:r>
      <w:r w:rsidR="007821AE" w:rsidRPr="007821AE">
        <w:rPr>
          <w:sz w:val="28"/>
          <w:szCs w:val="28"/>
        </w:rPr>
        <w:t xml:space="preserve"> </w:t>
      </w:r>
      <w:r w:rsidR="007821AE" w:rsidRPr="001C4052">
        <w:rPr>
          <w:sz w:val="28"/>
          <w:szCs w:val="28"/>
        </w:rPr>
        <w:t>–</w:t>
      </w:r>
      <w:r w:rsidRPr="0030558E">
        <w:rPr>
          <w:i/>
          <w:noProof/>
          <w:sz w:val="28"/>
          <w:szCs w:val="28"/>
        </w:rPr>
        <w:t xml:space="preserve"> </w:t>
      </w:r>
      <w:r w:rsidRPr="0030558E">
        <w:rPr>
          <w:sz w:val="28"/>
          <w:szCs w:val="28"/>
        </w:rPr>
        <w:t xml:space="preserve"> выполняются самим больным в позе, определяемой массажистом. </w:t>
      </w:r>
      <w:r w:rsidRPr="0030558E">
        <w:rPr>
          <w:i/>
          <w:sz w:val="28"/>
          <w:szCs w:val="28"/>
        </w:rPr>
        <w:t>Пассивные движения (ПД)</w:t>
      </w:r>
      <w:r w:rsidR="007821AE">
        <w:rPr>
          <w:noProof/>
          <w:sz w:val="28"/>
          <w:szCs w:val="28"/>
        </w:rPr>
        <w:t xml:space="preserve"> </w:t>
      </w:r>
      <w:r w:rsidR="007821AE" w:rsidRPr="001C4052">
        <w:rPr>
          <w:sz w:val="28"/>
          <w:szCs w:val="28"/>
        </w:rPr>
        <w:t>–</w:t>
      </w:r>
      <w:r w:rsidRPr="0030558E">
        <w:rPr>
          <w:sz w:val="28"/>
          <w:szCs w:val="28"/>
        </w:rPr>
        <w:t xml:space="preserve"> выполняются специалистом без участия пациента.</w:t>
      </w:r>
    </w:p>
    <w:p w:rsidR="00486366" w:rsidRPr="00893F9D" w:rsidRDefault="007821AE" w:rsidP="00486366">
      <w:pPr>
        <w:pStyle w:val="1"/>
        <w:spacing w:before="0" w:line="240" w:lineRule="auto"/>
        <w:ind w:firstLine="709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Поза больного </w:t>
      </w:r>
      <w:r w:rsidRPr="001C4052">
        <w:rPr>
          <w:sz w:val="28"/>
          <w:szCs w:val="28"/>
        </w:rPr>
        <w:t>–</w:t>
      </w:r>
      <w:r w:rsidR="00486366" w:rsidRPr="00893F9D">
        <w:rPr>
          <w:i/>
          <w:sz w:val="28"/>
          <w:szCs w:val="28"/>
        </w:rPr>
        <w:t xml:space="preserve"> лёжа на спине. Необходимо соблюдать следующие правила:</w:t>
      </w:r>
    </w:p>
    <w:p w:rsidR="00486366" w:rsidRPr="0030558E" w:rsidRDefault="00486366" w:rsidP="00486366">
      <w:pPr>
        <w:pStyle w:val="1"/>
        <w:numPr>
          <w:ilvl w:val="0"/>
          <w:numId w:val="7"/>
        </w:numPr>
        <w:spacing w:before="0" w:line="240" w:lineRule="auto"/>
        <w:ind w:left="0" w:firstLine="709"/>
        <w:contextualSpacing/>
        <w:rPr>
          <w:sz w:val="28"/>
          <w:szCs w:val="28"/>
        </w:rPr>
      </w:pPr>
      <w:r w:rsidRPr="0030558E">
        <w:rPr>
          <w:sz w:val="28"/>
          <w:szCs w:val="28"/>
        </w:rPr>
        <w:t>массажист стоит со стороны больного сустава;</w:t>
      </w:r>
    </w:p>
    <w:p w:rsidR="00486366" w:rsidRPr="0030558E" w:rsidRDefault="00486366" w:rsidP="00486366">
      <w:pPr>
        <w:pStyle w:val="1"/>
        <w:numPr>
          <w:ilvl w:val="0"/>
          <w:numId w:val="7"/>
        </w:numPr>
        <w:spacing w:before="0" w:line="240" w:lineRule="auto"/>
        <w:ind w:left="0" w:firstLine="709"/>
        <w:contextualSpacing/>
        <w:rPr>
          <w:sz w:val="28"/>
          <w:szCs w:val="28"/>
        </w:rPr>
      </w:pPr>
      <w:r w:rsidRPr="0030558E">
        <w:rPr>
          <w:sz w:val="28"/>
          <w:szCs w:val="28"/>
        </w:rPr>
        <w:t>одноимённой рукой (правая рука фиксирует правую ногу или руку больного) выполнять все необходимые движения в данном суставе;</w:t>
      </w:r>
    </w:p>
    <w:p w:rsidR="00486366" w:rsidRPr="0030558E" w:rsidRDefault="00486366" w:rsidP="00486366">
      <w:pPr>
        <w:pStyle w:val="1"/>
        <w:numPr>
          <w:ilvl w:val="0"/>
          <w:numId w:val="7"/>
        </w:numPr>
        <w:spacing w:before="0" w:line="240" w:lineRule="auto"/>
        <w:ind w:left="0" w:firstLine="709"/>
        <w:contextualSpacing/>
        <w:rPr>
          <w:sz w:val="28"/>
          <w:szCs w:val="28"/>
        </w:rPr>
      </w:pPr>
      <w:r w:rsidRPr="0030558E">
        <w:rPr>
          <w:sz w:val="28"/>
          <w:szCs w:val="28"/>
        </w:rPr>
        <w:t>прежде чем выполнять ПД, нужно попросить больного показать АД в суставе, и на первых процедурах не выходить за пределы возможного движения, а затем постепенно увеличивать амплитуду воздействий;</w:t>
      </w:r>
    </w:p>
    <w:p w:rsidR="00486366" w:rsidRPr="0030558E" w:rsidRDefault="00486366" w:rsidP="00486366">
      <w:pPr>
        <w:pStyle w:val="1"/>
        <w:numPr>
          <w:ilvl w:val="0"/>
          <w:numId w:val="7"/>
        </w:numPr>
        <w:spacing w:before="0" w:line="240" w:lineRule="auto"/>
        <w:ind w:left="0" w:firstLine="709"/>
        <w:contextualSpacing/>
        <w:rPr>
          <w:sz w:val="28"/>
          <w:szCs w:val="28"/>
        </w:rPr>
      </w:pPr>
      <w:r w:rsidRPr="0030558E">
        <w:rPr>
          <w:sz w:val="28"/>
          <w:szCs w:val="28"/>
        </w:rPr>
        <w:t xml:space="preserve">в момент </w:t>
      </w:r>
      <w:r w:rsidR="00FB30D6">
        <w:rPr>
          <w:sz w:val="28"/>
          <w:szCs w:val="28"/>
        </w:rPr>
        <w:t>восстановления недостающего объе</w:t>
      </w:r>
      <w:r w:rsidRPr="0030558E">
        <w:rPr>
          <w:sz w:val="28"/>
          <w:szCs w:val="28"/>
        </w:rPr>
        <w:t>ма движений в этом суставе увеличить усилие надавливания до</w:t>
      </w:r>
      <w:r w:rsidR="007821AE">
        <w:rPr>
          <w:noProof/>
          <w:sz w:val="28"/>
          <w:szCs w:val="28"/>
        </w:rPr>
        <w:t xml:space="preserve"> 5</w:t>
      </w:r>
      <w:r w:rsidR="007821AE" w:rsidRPr="001C4052">
        <w:rPr>
          <w:sz w:val="28"/>
          <w:szCs w:val="28"/>
        </w:rPr>
        <w:t>–</w:t>
      </w:r>
      <w:r w:rsidRPr="0030558E">
        <w:rPr>
          <w:noProof/>
          <w:sz w:val="28"/>
          <w:szCs w:val="28"/>
        </w:rPr>
        <w:t>10</w:t>
      </w:r>
      <w:r w:rsidRPr="0030558E">
        <w:rPr>
          <w:sz w:val="28"/>
          <w:szCs w:val="28"/>
        </w:rPr>
        <w:t xml:space="preserve"> кг, при этом фиксируя сустав разноимённой рукой;</w:t>
      </w:r>
    </w:p>
    <w:p w:rsidR="00486366" w:rsidRPr="0030558E" w:rsidRDefault="00486366" w:rsidP="00486366">
      <w:pPr>
        <w:pStyle w:val="1"/>
        <w:numPr>
          <w:ilvl w:val="0"/>
          <w:numId w:val="7"/>
        </w:numPr>
        <w:spacing w:before="0" w:line="240" w:lineRule="auto"/>
        <w:ind w:left="0" w:firstLine="709"/>
        <w:contextualSpacing/>
        <w:rPr>
          <w:sz w:val="28"/>
          <w:szCs w:val="28"/>
        </w:rPr>
      </w:pPr>
      <w:r w:rsidRPr="0030558E">
        <w:rPr>
          <w:sz w:val="28"/>
          <w:szCs w:val="28"/>
        </w:rPr>
        <w:t>дозировку, количество раз, и амплитуду воздействий увеличивать постепенно от процедуры к процедуре;</w:t>
      </w:r>
    </w:p>
    <w:p w:rsidR="00486366" w:rsidRPr="0030558E" w:rsidRDefault="00486366" w:rsidP="00486366">
      <w:pPr>
        <w:pStyle w:val="1"/>
        <w:numPr>
          <w:ilvl w:val="0"/>
          <w:numId w:val="7"/>
        </w:numPr>
        <w:spacing w:before="0" w:line="240" w:lineRule="auto"/>
        <w:ind w:left="0" w:firstLine="709"/>
        <w:contextualSpacing/>
        <w:rPr>
          <w:sz w:val="28"/>
          <w:szCs w:val="28"/>
        </w:rPr>
      </w:pPr>
      <w:r w:rsidRPr="0030558E">
        <w:rPr>
          <w:sz w:val="28"/>
          <w:szCs w:val="28"/>
        </w:rPr>
        <w:t xml:space="preserve">разновидности ПД можно выполнять, если необходимо, чтобы больной лежал на животе. К пассивным движениям относятся: </w:t>
      </w:r>
      <w:proofErr w:type="spellStart"/>
      <w:r w:rsidRPr="0030558E">
        <w:rPr>
          <w:sz w:val="28"/>
          <w:szCs w:val="28"/>
        </w:rPr>
        <w:t>тракция</w:t>
      </w:r>
      <w:proofErr w:type="spellEnd"/>
      <w:r w:rsidRPr="0030558E">
        <w:rPr>
          <w:sz w:val="28"/>
          <w:szCs w:val="28"/>
        </w:rPr>
        <w:t>, вытяжения, растяжки, потягивания, лечения позой.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i/>
          <w:sz w:val="28"/>
          <w:szCs w:val="28"/>
          <w:u w:val="single"/>
        </w:rPr>
        <w:t>Движения с сопротивлением</w:t>
      </w:r>
      <w:r w:rsidRPr="0030558E">
        <w:rPr>
          <w:i/>
          <w:noProof/>
          <w:sz w:val="28"/>
          <w:szCs w:val="28"/>
          <w:u w:val="single"/>
        </w:rPr>
        <w:t>.</w:t>
      </w:r>
      <w:r w:rsidRPr="0030558E">
        <w:rPr>
          <w:sz w:val="28"/>
          <w:szCs w:val="28"/>
        </w:rPr>
        <w:t xml:space="preserve"> Массажируемый оказывает сопротивление при выполнении движений в том или ином суставе, или, </w:t>
      </w:r>
      <w:r w:rsidRPr="0030558E">
        <w:rPr>
          <w:sz w:val="28"/>
          <w:szCs w:val="28"/>
        </w:rPr>
        <w:lastRenderedPageBreak/>
        <w:t xml:space="preserve">наоборот, АД выполняет больной, а массажист постепенно с </w:t>
      </w:r>
      <w:proofErr w:type="spellStart"/>
      <w:r w:rsidRPr="0030558E">
        <w:rPr>
          <w:sz w:val="28"/>
          <w:szCs w:val="28"/>
        </w:rPr>
        <w:t>уступанием</w:t>
      </w:r>
      <w:proofErr w:type="spellEnd"/>
      <w:r w:rsidRPr="0030558E">
        <w:rPr>
          <w:sz w:val="28"/>
          <w:szCs w:val="28"/>
        </w:rPr>
        <w:t xml:space="preserve"> помогает выполнить данное упражнение в суставе.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i/>
          <w:sz w:val="28"/>
          <w:szCs w:val="28"/>
          <w:u w:val="single"/>
        </w:rPr>
        <w:t>Изометрические движения</w:t>
      </w:r>
      <w:r w:rsidRPr="0030558E">
        <w:rPr>
          <w:sz w:val="28"/>
          <w:szCs w:val="28"/>
        </w:rPr>
        <w:t xml:space="preserve"> основаны на том, что пациент </w:t>
      </w:r>
      <w:proofErr w:type="gramStart"/>
      <w:r w:rsidRPr="0030558E">
        <w:rPr>
          <w:sz w:val="28"/>
          <w:szCs w:val="28"/>
        </w:rPr>
        <w:t>фиксирует в определённом суставе соответствующий угол подвижности на</w:t>
      </w:r>
      <w:r w:rsidR="007821AE">
        <w:rPr>
          <w:noProof/>
          <w:sz w:val="28"/>
          <w:szCs w:val="28"/>
        </w:rPr>
        <w:t xml:space="preserve"> 5</w:t>
      </w:r>
      <w:r w:rsidR="007821AE" w:rsidRPr="001C4052">
        <w:rPr>
          <w:sz w:val="28"/>
          <w:szCs w:val="28"/>
        </w:rPr>
        <w:t>–</w:t>
      </w:r>
      <w:r w:rsidRPr="0030558E">
        <w:rPr>
          <w:noProof/>
          <w:sz w:val="28"/>
          <w:szCs w:val="28"/>
        </w:rPr>
        <w:t>10</w:t>
      </w:r>
      <w:r w:rsidRPr="0030558E">
        <w:rPr>
          <w:sz w:val="28"/>
          <w:szCs w:val="28"/>
        </w:rPr>
        <w:t xml:space="preserve"> сек</w:t>
      </w:r>
      <w:proofErr w:type="gramEnd"/>
      <w:r w:rsidRPr="0030558E">
        <w:rPr>
          <w:sz w:val="28"/>
          <w:szCs w:val="28"/>
        </w:rPr>
        <w:t>., повторяя движение несколько раз. При этом угол разработки подвижности сустава постоянно увеличивается, или уменьшается, в зависимости от поставленных задач.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i/>
          <w:sz w:val="28"/>
          <w:szCs w:val="28"/>
          <w:u w:val="single"/>
        </w:rPr>
        <w:t>Артикуляционные движения</w:t>
      </w:r>
      <w:r w:rsidRPr="0030558E">
        <w:rPr>
          <w:sz w:val="28"/>
          <w:szCs w:val="28"/>
        </w:rPr>
        <w:t xml:space="preserve"> чаще всего выполняются при повреждении лицевого нерва, невритах, невралгии, для улучшения дикции, произношения определённых слов и сочетаний при заикании и др. Произносятся согласные буквы, звон</w:t>
      </w:r>
      <w:r w:rsidR="00FB30D6">
        <w:rPr>
          <w:sz w:val="28"/>
          <w:szCs w:val="28"/>
        </w:rPr>
        <w:t>кие или шипящие звуки в определе</w:t>
      </w:r>
      <w:r w:rsidRPr="0030558E">
        <w:rPr>
          <w:sz w:val="28"/>
          <w:szCs w:val="28"/>
        </w:rPr>
        <w:t>нной последовательн</w:t>
      </w:r>
      <w:r w:rsidR="00FB30D6">
        <w:rPr>
          <w:sz w:val="28"/>
          <w:szCs w:val="28"/>
        </w:rPr>
        <w:t>ости (как у больных, перене</w:t>
      </w:r>
      <w:r w:rsidRPr="0030558E">
        <w:rPr>
          <w:sz w:val="28"/>
          <w:szCs w:val="28"/>
        </w:rPr>
        <w:t>сших инсульт).</w:t>
      </w:r>
    </w:p>
    <w:p w:rsidR="00486366" w:rsidRPr="0030558E" w:rsidRDefault="00486366" w:rsidP="00486366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i/>
          <w:sz w:val="28"/>
          <w:szCs w:val="28"/>
          <w:u w:val="single"/>
        </w:rPr>
        <w:t>Мимические движения</w:t>
      </w:r>
      <w:r w:rsidRPr="0030558E">
        <w:rPr>
          <w:sz w:val="28"/>
          <w:szCs w:val="28"/>
        </w:rPr>
        <w:t xml:space="preserve"> в основном применяются при асимметрии лица, шеи. Используют различные формы гримас подражательного характера. Движения чаще выполняются перед зеркалом.</w:t>
      </w:r>
    </w:p>
    <w:p w:rsidR="007821AE" w:rsidRDefault="00486366" w:rsidP="007821AE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30558E">
        <w:rPr>
          <w:sz w:val="28"/>
          <w:szCs w:val="28"/>
          <w:u w:val="single"/>
        </w:rPr>
        <w:t>Методические рекомендации:</w:t>
      </w:r>
    </w:p>
    <w:p w:rsidR="00486366" w:rsidRPr="0030558E" w:rsidRDefault="007821AE" w:rsidP="007821AE">
      <w:pPr>
        <w:pStyle w:val="1"/>
        <w:spacing w:before="0" w:line="240" w:lineRule="auto"/>
        <w:ind w:firstLine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движения следует делать медленно, равномерно;</w:t>
      </w:r>
    </w:p>
    <w:p w:rsidR="00486366" w:rsidRPr="0030558E" w:rsidRDefault="007821AE" w:rsidP="007821AE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прежде чем приступать к движениям, следует убедиться в том, что мышцы и связочный аппарат данного сустава в полной мере подготовлены к их выполнению;</w:t>
      </w:r>
    </w:p>
    <w:p w:rsidR="00486366" w:rsidRPr="0030558E" w:rsidRDefault="007821AE" w:rsidP="007821AE">
      <w:pPr>
        <w:pStyle w:val="1"/>
        <w:spacing w:before="0" w:line="240" w:lineRule="auto"/>
        <w:ind w:left="709"/>
        <w:contextualSpacing/>
        <w:rPr>
          <w:sz w:val="28"/>
          <w:szCs w:val="28"/>
        </w:rPr>
      </w:pP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 xml:space="preserve">нагрузка должна соответствовать возможностям </w:t>
      </w:r>
      <w:proofErr w:type="gramStart"/>
      <w:r w:rsidR="00486366" w:rsidRPr="0030558E">
        <w:rPr>
          <w:sz w:val="28"/>
          <w:szCs w:val="28"/>
        </w:rPr>
        <w:t>массажируемого</w:t>
      </w:r>
      <w:proofErr w:type="gramEnd"/>
      <w:r w:rsidR="00486366" w:rsidRPr="0030558E">
        <w:rPr>
          <w:sz w:val="28"/>
          <w:szCs w:val="28"/>
        </w:rPr>
        <w:t>;</w:t>
      </w:r>
    </w:p>
    <w:p w:rsidR="007821AE" w:rsidRDefault="007821AE" w:rsidP="007821AE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 xml:space="preserve">выполняемые движения не должны вызывать болевых ощущений у пациента, особенно при </w:t>
      </w:r>
      <w:proofErr w:type="spellStart"/>
      <w:r w:rsidR="00486366" w:rsidRPr="0030558E">
        <w:rPr>
          <w:sz w:val="28"/>
          <w:szCs w:val="28"/>
        </w:rPr>
        <w:t>тугоподвижности</w:t>
      </w:r>
      <w:proofErr w:type="spellEnd"/>
      <w:r w:rsidR="00486366" w:rsidRPr="0030558E">
        <w:rPr>
          <w:sz w:val="28"/>
          <w:szCs w:val="28"/>
        </w:rPr>
        <w:t xml:space="preserve"> в суставах;</w:t>
      </w:r>
    </w:p>
    <w:p w:rsidR="00486366" w:rsidRPr="0030558E" w:rsidRDefault="007821AE" w:rsidP="007821AE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все дви</w:t>
      </w:r>
      <w:r w:rsidR="00FB30D6">
        <w:rPr>
          <w:sz w:val="28"/>
          <w:szCs w:val="28"/>
        </w:rPr>
        <w:t>жения необходимо выполнять с уче</w:t>
      </w:r>
      <w:r w:rsidR="00486366" w:rsidRPr="0030558E">
        <w:rPr>
          <w:sz w:val="28"/>
          <w:szCs w:val="28"/>
        </w:rPr>
        <w:t>том формы сустава и осей, вокруг которых возможны движения;</w:t>
      </w:r>
    </w:p>
    <w:p w:rsidR="00486366" w:rsidRPr="0030558E" w:rsidRDefault="007821AE" w:rsidP="007821AE">
      <w:pPr>
        <w:pStyle w:val="1"/>
        <w:spacing w:before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1C40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86366" w:rsidRPr="0030558E">
        <w:rPr>
          <w:sz w:val="28"/>
          <w:szCs w:val="28"/>
        </w:rPr>
        <w:t>при проведении движений с сопротивлением, необходимо учитывать реакцию пациента на них (следить за частотой сердечных сокращений, дыхания).</w:t>
      </w:r>
    </w:p>
    <w:p w:rsidR="002E226B" w:rsidRDefault="002E226B" w:rsidP="002E226B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226B" w:rsidRPr="00E05BFB" w:rsidRDefault="002E226B" w:rsidP="002E2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Методика выполнения работы:</w:t>
      </w:r>
    </w:p>
    <w:p w:rsidR="002E226B" w:rsidRPr="00930410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Отработка массажных приемов на отдельных участках тела.</w:t>
      </w:r>
    </w:p>
    <w:p w:rsidR="002E226B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Контроль техники выполнения массажных приемов.</w:t>
      </w:r>
    </w:p>
    <w:p w:rsidR="002E226B" w:rsidRPr="005949B7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226B" w:rsidRPr="003C2A49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Вопросы для самоконтроля:</w:t>
      </w:r>
    </w:p>
    <w:p w:rsidR="002E226B" w:rsidRPr="007D1F2C" w:rsidRDefault="002E226B" w:rsidP="002E2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66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Ударные и вибрационные приемы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Их разновидности и применение. Влияние на организм.</w:t>
      </w:r>
    </w:p>
    <w:p w:rsidR="002E226B" w:rsidRDefault="002E226B" w:rsidP="002E226B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Движение. Его разновидности и их применение на различных суставах.</w:t>
      </w:r>
    </w:p>
    <w:p w:rsidR="002E226B" w:rsidRDefault="002E226B" w:rsidP="002E226B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приемов на различных участках тела.</w:t>
      </w: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12DB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9048C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37C76E1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AFA7A9C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B950F83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D2F7D6F"/>
    <w:multiLevelType w:val="singleLevel"/>
    <w:tmpl w:val="C542FBB2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6">
    <w:nsid w:val="7E0C6EE8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26B"/>
    <w:rsid w:val="00015EDF"/>
    <w:rsid w:val="0009756B"/>
    <w:rsid w:val="000A2C3E"/>
    <w:rsid w:val="000C2E30"/>
    <w:rsid w:val="00103F51"/>
    <w:rsid w:val="001E66BB"/>
    <w:rsid w:val="001F3FBA"/>
    <w:rsid w:val="001F6EED"/>
    <w:rsid w:val="002100BC"/>
    <w:rsid w:val="002E226B"/>
    <w:rsid w:val="003002A1"/>
    <w:rsid w:val="00323B46"/>
    <w:rsid w:val="00334119"/>
    <w:rsid w:val="00334BE7"/>
    <w:rsid w:val="003A5911"/>
    <w:rsid w:val="00407092"/>
    <w:rsid w:val="0045148F"/>
    <w:rsid w:val="00486366"/>
    <w:rsid w:val="00545C74"/>
    <w:rsid w:val="005C0488"/>
    <w:rsid w:val="00617A65"/>
    <w:rsid w:val="0062497C"/>
    <w:rsid w:val="00640AF1"/>
    <w:rsid w:val="006E41EA"/>
    <w:rsid w:val="00703870"/>
    <w:rsid w:val="007821AE"/>
    <w:rsid w:val="007E2708"/>
    <w:rsid w:val="007E5F0A"/>
    <w:rsid w:val="007F7529"/>
    <w:rsid w:val="00874F48"/>
    <w:rsid w:val="008E1FC6"/>
    <w:rsid w:val="00935CAC"/>
    <w:rsid w:val="009616F2"/>
    <w:rsid w:val="00974175"/>
    <w:rsid w:val="009A486A"/>
    <w:rsid w:val="009E3E7E"/>
    <w:rsid w:val="00A25D8B"/>
    <w:rsid w:val="00A3120F"/>
    <w:rsid w:val="00A56051"/>
    <w:rsid w:val="00A943CB"/>
    <w:rsid w:val="00A9603D"/>
    <w:rsid w:val="00B708C5"/>
    <w:rsid w:val="00C43535"/>
    <w:rsid w:val="00C51248"/>
    <w:rsid w:val="00C67C26"/>
    <w:rsid w:val="00CF3301"/>
    <w:rsid w:val="00DE3646"/>
    <w:rsid w:val="00E7045B"/>
    <w:rsid w:val="00E970A9"/>
    <w:rsid w:val="00ED213D"/>
    <w:rsid w:val="00ED6B6C"/>
    <w:rsid w:val="00EF1A1F"/>
    <w:rsid w:val="00EF66F0"/>
    <w:rsid w:val="00F07E30"/>
    <w:rsid w:val="00F2030D"/>
    <w:rsid w:val="00F57F4B"/>
    <w:rsid w:val="00F81278"/>
    <w:rsid w:val="00F85550"/>
    <w:rsid w:val="00F86CF5"/>
    <w:rsid w:val="00FA0252"/>
    <w:rsid w:val="00FB30D6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26B"/>
    <w:pPr>
      <w:ind w:left="720"/>
      <w:contextualSpacing/>
    </w:pPr>
  </w:style>
  <w:style w:type="paragraph" w:styleId="2">
    <w:name w:val="Body Text Indent 2"/>
    <w:basedOn w:val="a"/>
    <w:link w:val="20"/>
    <w:rsid w:val="002E226B"/>
    <w:pPr>
      <w:spacing w:before="40" w:after="0" w:line="240" w:lineRule="auto"/>
      <w:ind w:firstLine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E226B"/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No Spacing"/>
    <w:uiPriority w:val="1"/>
    <w:qFormat/>
    <w:rsid w:val="004863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Обычный1"/>
    <w:rsid w:val="00486366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2019-10-24T09:17:00Z</dcterms:created>
  <dcterms:modified xsi:type="dcterms:W3CDTF">2019-10-25T18:44:00Z</dcterms:modified>
</cp:coreProperties>
</file>